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6BCDC" w14:textId="77777777" w:rsidR="009A0DE4" w:rsidRPr="009A0DE4" w:rsidRDefault="009A0DE4" w:rsidP="003715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F36AC" w14:textId="34FD613F" w:rsidR="009A0DE4" w:rsidRPr="009A0DE4" w:rsidRDefault="009A0DE4" w:rsidP="009A0DE4">
      <w:pPr>
        <w:spacing w:before="100" w:beforeAutospacing="1" w:after="100" w:line="24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73858134"/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Circular nº </w:t>
      </w:r>
      <w:r w:rsidR="00DD1FD7">
        <w:rPr>
          <w:rFonts w:ascii="Times New Roman" w:eastAsia="Times New Roman" w:hAnsi="Times New Roman" w:cs="Times New Roman"/>
          <w:sz w:val="24"/>
          <w:szCs w:val="24"/>
          <w:lang w:eastAsia="pt-BR"/>
        </w:rPr>
        <w:t>31</w:t>
      </w:r>
      <w:r w:rsidR="00C84E5D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/2024</w:t>
      </w:r>
    </w:p>
    <w:p w14:paraId="56FD4637" w14:textId="35499ABF" w:rsidR="009A0DE4" w:rsidRPr="009A0DE4" w:rsidRDefault="009A0DE4" w:rsidP="009A0DE4">
      <w:pPr>
        <w:spacing w:before="100" w:beforeAutospacing="1" w:after="100" w:line="24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Brasília (DF), 6 de </w:t>
      </w:r>
      <w:r w:rsidR="00A96CC5"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2024.</w:t>
      </w:r>
    </w:p>
    <w:p w14:paraId="4D7B8EBC" w14:textId="77777777" w:rsidR="009A0DE4" w:rsidRPr="009A0DE4" w:rsidRDefault="009A0DE4" w:rsidP="009A0DE4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181FAB93" w14:textId="77777777" w:rsidR="009A0DE4" w:rsidRPr="009A0DE4" w:rsidRDefault="009A0DE4" w:rsidP="009A0DE4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05E1C0" w14:textId="77777777" w:rsidR="009A0DE4" w:rsidRPr="009A0DE4" w:rsidRDefault="009A0DE4" w:rsidP="009A0DE4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Às seções sindicais, secretarias regionais e às(aos) diretoras(es) do ANDES-SN.</w:t>
      </w:r>
    </w:p>
    <w:p w14:paraId="06B230D6" w14:textId="77777777" w:rsidR="009A0DE4" w:rsidRPr="009A0DE4" w:rsidRDefault="009A0DE4" w:rsidP="009A0DE4">
      <w:pPr>
        <w:spacing w:before="100" w:beforeAutospacing="1" w:after="10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D082A0D" w14:textId="73972707" w:rsidR="009A0DE4" w:rsidRPr="009A0DE4" w:rsidRDefault="009A0DE4" w:rsidP="009A0DE4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Assunto: </w:t>
      </w:r>
      <w:r w:rsidR="00C84E5D">
        <w:rPr>
          <w:rFonts w:ascii="Times New Roman" w:eastAsia="Times New Roman" w:hAnsi="Times New Roman" w:cs="Times New Roman"/>
          <w:sz w:val="24"/>
          <w:szCs w:val="24"/>
          <w:lang w:eastAsia="pt-BR"/>
        </w:rPr>
        <w:t>Complementa a circular 315/2024/ANDE-SN</w:t>
      </w:r>
    </w:p>
    <w:p w14:paraId="3D422A49" w14:textId="77777777" w:rsidR="009A0DE4" w:rsidRPr="009A0DE4" w:rsidRDefault="009A0DE4" w:rsidP="009A0DE4">
      <w:pPr>
        <w:spacing w:before="100" w:beforeAutospacing="1" w:after="100" w:line="240" w:lineRule="atLeast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E5D0C36" w14:textId="77777777" w:rsidR="009A0DE4" w:rsidRPr="009A0DE4" w:rsidRDefault="009A0DE4" w:rsidP="009A0DE4">
      <w:pPr>
        <w:spacing w:before="100" w:beforeAutospacing="1" w:after="100" w:afterAutospacing="1" w:line="36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Companheiras(os),</w:t>
      </w:r>
    </w:p>
    <w:p w14:paraId="42AA375A" w14:textId="77777777" w:rsidR="009A0DE4" w:rsidRPr="009A0DE4" w:rsidRDefault="009A0DE4" w:rsidP="009A0DE4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71A5954" w14:textId="5E564C11" w:rsidR="009A0DE4" w:rsidRDefault="00C84E5D" w:rsidP="009A0DE4">
      <w:pPr>
        <w:spacing w:before="100" w:beforeAutospacing="1" w:after="100" w:afterAutospacing="1" w:line="36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 complementação à circular 315/2024/ANDES-SN, e</w:t>
      </w:r>
      <w:r w:rsidR="009A0DE4"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ncaminhamos, para conhecimento e ampla divulgação,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retificação da n</w:t>
      </w:r>
      <w:r w:rsidR="009A0DE4"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ota da diretoria do ANDES-SN </w:t>
      </w:r>
      <w:r w:rsidR="009A0DE4">
        <w:rPr>
          <w:rFonts w:ascii="Times New Roman" w:hAnsi="Times New Roman" w:cs="Times New Roman"/>
          <w:sz w:val="24"/>
          <w:szCs w:val="24"/>
        </w:rPr>
        <w:t>em</w:t>
      </w:r>
      <w:r w:rsidR="009A0DE4" w:rsidRPr="009A0DE4">
        <w:rPr>
          <w:rFonts w:ascii="Times New Roman" w:hAnsi="Times New Roman" w:cs="Times New Roman"/>
          <w:sz w:val="24"/>
          <w:szCs w:val="24"/>
        </w:rPr>
        <w:t xml:space="preserve"> </w:t>
      </w:r>
      <w:r w:rsidR="009A0DE4">
        <w:rPr>
          <w:rFonts w:ascii="Times New Roman" w:hAnsi="Times New Roman" w:cs="Times New Roman"/>
          <w:sz w:val="24"/>
          <w:szCs w:val="24"/>
        </w:rPr>
        <w:t xml:space="preserve">solidariedade </w:t>
      </w:r>
      <w:r w:rsidR="00A96CC5">
        <w:rPr>
          <w:rFonts w:ascii="Times New Roman" w:hAnsi="Times New Roman" w:cs="Times New Roman"/>
          <w:sz w:val="24"/>
          <w:szCs w:val="24"/>
        </w:rPr>
        <w:t>ao</w:t>
      </w:r>
      <w:r w:rsidR="009A0DE4" w:rsidRPr="009A0DE4">
        <w:rPr>
          <w:rFonts w:ascii="Times New Roman" w:hAnsi="Times New Roman" w:cs="Times New Roman"/>
          <w:sz w:val="24"/>
          <w:szCs w:val="24"/>
        </w:rPr>
        <w:t xml:space="preserve"> Sindicato dos Professores do Ensino Oficial do Estado de São Paulo</w:t>
      </w:r>
      <w:r w:rsidR="00A96CC5">
        <w:rPr>
          <w:rFonts w:ascii="Times New Roman" w:hAnsi="Times New Roman" w:cs="Times New Roman"/>
          <w:sz w:val="24"/>
          <w:szCs w:val="24"/>
        </w:rPr>
        <w:t xml:space="preserve"> (</w:t>
      </w:r>
      <w:r w:rsidR="00A96CC5"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APEOESP</w:t>
      </w:r>
      <w:r w:rsidR="00A96CC5">
        <w:rPr>
          <w:rFonts w:ascii="Times New Roman" w:eastAsia="Times New Roman" w:hAnsi="Times New Roman" w:cs="Times New Roman"/>
          <w:sz w:val="24"/>
          <w:szCs w:val="24"/>
          <w:lang w:eastAsia="pt-BR"/>
        </w:rPr>
        <w:t>),</w:t>
      </w:r>
      <w:r w:rsidR="009A0DE4">
        <w:rPr>
          <w:rFonts w:ascii="Times New Roman" w:hAnsi="Times New Roman" w:cs="Times New Roman"/>
          <w:sz w:val="24"/>
          <w:szCs w:val="24"/>
        </w:rPr>
        <w:t xml:space="preserve"> </w:t>
      </w:r>
      <w:r w:rsidR="009A0DE4"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da invasão de sua sede por militantes da extrema direita no dia 30 de julho de 2024.</w:t>
      </w:r>
    </w:p>
    <w:p w14:paraId="2C000401" w14:textId="6E52420A" w:rsidR="00C84E5D" w:rsidRDefault="00C84E5D" w:rsidP="009A0DE4">
      <w:pPr>
        <w:spacing w:before="100" w:beforeAutospacing="1" w:after="100" w:afterAutospacing="1" w:line="36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4E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Onde se lê: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Guarujá;</w:t>
      </w:r>
    </w:p>
    <w:p w14:paraId="414E6CBD" w14:textId="1A2F654C" w:rsidR="00C84E5D" w:rsidRPr="009A0DE4" w:rsidRDefault="00C84E5D" w:rsidP="009A0DE4">
      <w:pPr>
        <w:spacing w:before="100" w:beforeAutospacing="1" w:after="100" w:afterAutospacing="1" w:line="36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84E5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Leia-se: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Arujá. </w:t>
      </w:r>
    </w:p>
    <w:p w14:paraId="68E1B8FD" w14:textId="77777777" w:rsidR="009A0DE4" w:rsidRPr="009A0DE4" w:rsidRDefault="009A0DE4" w:rsidP="009A0DE4">
      <w:pPr>
        <w:spacing w:before="100" w:beforeAutospacing="1" w:after="100" w:afterAutospacing="1" w:line="360" w:lineRule="atLeast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Sem mais para o momento, renovamos nossas cordiais saudações sindicais e universitárias.</w:t>
      </w:r>
    </w:p>
    <w:p w14:paraId="3682BB12" w14:textId="77777777" w:rsidR="009A0DE4" w:rsidRPr="009A0DE4" w:rsidRDefault="009A0DE4" w:rsidP="009A0DE4">
      <w:pPr>
        <w:spacing w:before="100" w:beforeAutospacing="1" w:after="100" w:line="24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04F705D" w14:textId="77777777" w:rsidR="009A0DE4" w:rsidRPr="009A0DE4" w:rsidRDefault="009A0DE4" w:rsidP="009A0DE4">
      <w:pPr>
        <w:spacing w:before="100" w:beforeAutospacing="1" w:after="100" w:line="24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2967CED" w14:textId="77777777" w:rsidR="009A0DE4" w:rsidRPr="009A0DE4" w:rsidRDefault="009A0DE4" w:rsidP="009A0DE4">
      <w:pPr>
        <w:spacing w:before="100" w:beforeAutospacing="1" w:after="100" w:line="240" w:lineRule="atLeas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433B1C" w14:textId="77777777" w:rsidR="009A0DE4" w:rsidRPr="009A0DE4" w:rsidRDefault="009A0DE4" w:rsidP="00A96CC5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t-BR"/>
        </w:rPr>
      </w:pPr>
      <w:r w:rsidRPr="009A0DE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7B2C136F" w14:textId="77777777" w:rsidR="00A96CC5" w:rsidRPr="00A96CC5" w:rsidRDefault="00A96CC5" w:rsidP="00A96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96C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Prof.ª Caroline de Araújo Lima</w:t>
      </w:r>
    </w:p>
    <w:p w14:paraId="64F28F85" w14:textId="77777777" w:rsidR="00A96CC5" w:rsidRPr="00A96CC5" w:rsidRDefault="00A96CC5" w:rsidP="00A96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96C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1ª Secretária</w:t>
      </w:r>
    </w:p>
    <w:p w14:paraId="5A809161" w14:textId="77777777" w:rsidR="009A0DE4" w:rsidRPr="009A0DE4" w:rsidRDefault="009A0DE4" w:rsidP="003715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62F67" w14:textId="77777777" w:rsidR="009A0DE4" w:rsidRPr="009A0DE4" w:rsidRDefault="009A0DE4" w:rsidP="00371560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1390AC0F" w14:textId="77777777" w:rsidR="009A0DE4" w:rsidRPr="009A0DE4" w:rsidRDefault="009A0DE4" w:rsidP="009A0D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E44B8" w14:textId="2D77BB58" w:rsidR="00D544C6" w:rsidRPr="009A0DE4" w:rsidRDefault="006C7837" w:rsidP="009A0DE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DE4">
        <w:rPr>
          <w:rFonts w:ascii="Times New Roman" w:hAnsi="Times New Roman" w:cs="Times New Roman"/>
          <w:b/>
          <w:bCs/>
          <w:sz w:val="24"/>
          <w:szCs w:val="24"/>
        </w:rPr>
        <w:t>NOTA DA DIRE</w:t>
      </w:r>
      <w:r w:rsidR="009A0DE4">
        <w:rPr>
          <w:rFonts w:ascii="Times New Roman" w:hAnsi="Times New Roman" w:cs="Times New Roman"/>
          <w:b/>
          <w:bCs/>
          <w:sz w:val="24"/>
          <w:szCs w:val="24"/>
        </w:rPr>
        <w:t>TORIA</w:t>
      </w:r>
      <w:r w:rsidRPr="009A0DE4">
        <w:rPr>
          <w:rFonts w:ascii="Times New Roman" w:hAnsi="Times New Roman" w:cs="Times New Roman"/>
          <w:b/>
          <w:bCs/>
          <w:sz w:val="24"/>
          <w:szCs w:val="24"/>
        </w:rPr>
        <w:t xml:space="preserve"> DO ANDES-SN DE SOLID</w:t>
      </w:r>
      <w:r w:rsidR="00B80948">
        <w:rPr>
          <w:rFonts w:ascii="Times New Roman" w:hAnsi="Times New Roman" w:cs="Times New Roman"/>
          <w:b/>
          <w:bCs/>
          <w:sz w:val="24"/>
          <w:szCs w:val="24"/>
        </w:rPr>
        <w:t xml:space="preserve">ARIEDADE À APEOESP (GUARULHOS, </w:t>
      </w:r>
      <w:r w:rsidRPr="009A0DE4">
        <w:rPr>
          <w:rFonts w:ascii="Times New Roman" w:hAnsi="Times New Roman" w:cs="Times New Roman"/>
          <w:b/>
          <w:bCs/>
          <w:sz w:val="24"/>
          <w:szCs w:val="24"/>
        </w:rPr>
        <w:t>ARUJÁ E SANTA ISABEL) DIANTE DA INVASÃO DE SUA SEDE POR MILITANTES DA EXTREMA DIREITA NO DIA 30 DE JULHO DE 2024.</w:t>
      </w:r>
    </w:p>
    <w:p w14:paraId="3A5F2A33" w14:textId="77777777" w:rsidR="00D544C6" w:rsidRPr="009A0DE4" w:rsidRDefault="00D544C6" w:rsidP="003715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87E1C2" w14:textId="7002820A" w:rsidR="001C58E6" w:rsidRPr="009A0DE4" w:rsidRDefault="0086646D" w:rsidP="00A96C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Lutar não é crime! </w:t>
      </w:r>
      <w:r w:rsidR="00B2761F" w:rsidRPr="009A0DE4">
        <w:rPr>
          <w:rFonts w:ascii="Times New Roman" w:hAnsi="Times New Roman" w:cs="Times New Roman"/>
          <w:sz w:val="24"/>
          <w:szCs w:val="24"/>
        </w:rPr>
        <w:t xml:space="preserve">A Diretoria do </w:t>
      </w:r>
      <w:r w:rsidR="006C7837" w:rsidRPr="009A0DE4">
        <w:rPr>
          <w:rFonts w:ascii="Times New Roman" w:hAnsi="Times New Roman" w:cs="Times New Roman"/>
          <w:sz w:val="24"/>
          <w:szCs w:val="24"/>
        </w:rPr>
        <w:t xml:space="preserve">ANDES-SN 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expressa sua </w:t>
      </w:r>
      <w:r w:rsidR="00E06C7B">
        <w:rPr>
          <w:rFonts w:ascii="Times New Roman" w:hAnsi="Times New Roman" w:cs="Times New Roman"/>
          <w:sz w:val="24"/>
          <w:szCs w:val="24"/>
        </w:rPr>
        <w:t xml:space="preserve">solidariedade à 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APEOESP </w:t>
      </w:r>
      <w:r w:rsidR="00E06C7B">
        <w:rPr>
          <w:rFonts w:ascii="Times New Roman" w:hAnsi="Times New Roman" w:cs="Times New Roman"/>
          <w:sz w:val="24"/>
          <w:szCs w:val="24"/>
        </w:rPr>
        <w:t xml:space="preserve">- Sindicato </w:t>
      </w:r>
      <w:r w:rsidR="001C58E6" w:rsidRPr="009A0DE4">
        <w:rPr>
          <w:rFonts w:ascii="Times New Roman" w:hAnsi="Times New Roman" w:cs="Times New Roman"/>
          <w:sz w:val="24"/>
          <w:szCs w:val="24"/>
        </w:rPr>
        <w:t>dos Professores do Ensino Oficial do Estado de São Paulo, qu</w:t>
      </w:r>
      <w:r w:rsidR="00E06C7B">
        <w:rPr>
          <w:rFonts w:ascii="Times New Roman" w:hAnsi="Times New Roman" w:cs="Times New Roman"/>
          <w:sz w:val="24"/>
          <w:szCs w:val="24"/>
        </w:rPr>
        <w:t xml:space="preserve">e, no dia 30 de julho, teve sua </w:t>
      </w:r>
      <w:r w:rsidR="001C58E6" w:rsidRPr="009A0DE4">
        <w:rPr>
          <w:rFonts w:ascii="Times New Roman" w:hAnsi="Times New Roman" w:cs="Times New Roman"/>
          <w:sz w:val="24"/>
          <w:szCs w:val="24"/>
        </w:rPr>
        <w:t>sede invadida por dois militantes da extrema direita, que tentaram intimidar dirigentes e docentes de base da entidade, que s</w:t>
      </w:r>
      <w:r w:rsidR="00E06C7B">
        <w:rPr>
          <w:rFonts w:ascii="Times New Roman" w:hAnsi="Times New Roman" w:cs="Times New Roman"/>
          <w:sz w:val="24"/>
          <w:szCs w:val="24"/>
        </w:rPr>
        <w:t>e tornou referência também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 na luta c</w:t>
      </w:r>
      <w:r w:rsidR="00E06C7B">
        <w:rPr>
          <w:rFonts w:ascii="Times New Roman" w:hAnsi="Times New Roman" w:cs="Times New Roman"/>
          <w:sz w:val="24"/>
          <w:szCs w:val="24"/>
        </w:rPr>
        <w:t>ontra as escolas militarizadas.</w:t>
      </w:r>
    </w:p>
    <w:p w14:paraId="0F7D0A74" w14:textId="685D3C91" w:rsidR="007B35E0" w:rsidRPr="009A0DE4" w:rsidRDefault="001C58E6" w:rsidP="00A96CC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 xml:space="preserve">O Sindicato Nacional vem denunciando </w:t>
      </w:r>
      <w:r w:rsidR="00C32B78" w:rsidRPr="009A0DE4">
        <w:rPr>
          <w:rFonts w:ascii="Times New Roman" w:hAnsi="Times New Roman" w:cs="Times New Roman"/>
          <w:sz w:val="24"/>
          <w:szCs w:val="24"/>
        </w:rPr>
        <w:t>o processo violento</w:t>
      </w:r>
      <w:r w:rsidR="00180810" w:rsidRPr="009A0DE4">
        <w:rPr>
          <w:rFonts w:ascii="Times New Roman" w:hAnsi="Times New Roman" w:cs="Times New Roman"/>
          <w:sz w:val="24"/>
          <w:szCs w:val="24"/>
        </w:rPr>
        <w:t xml:space="preserve"> e intenso </w:t>
      </w:r>
      <w:r w:rsidR="00C32B78" w:rsidRPr="009A0DE4">
        <w:rPr>
          <w:rFonts w:ascii="Times New Roman" w:hAnsi="Times New Roman" w:cs="Times New Roman"/>
          <w:sz w:val="24"/>
          <w:szCs w:val="24"/>
        </w:rPr>
        <w:t>de militarização das escolas por parte do gover</w:t>
      </w:r>
      <w:r w:rsidR="006C7837" w:rsidRPr="009A0DE4">
        <w:rPr>
          <w:rFonts w:ascii="Times New Roman" w:hAnsi="Times New Roman" w:cs="Times New Roman"/>
          <w:sz w:val="24"/>
          <w:szCs w:val="24"/>
        </w:rPr>
        <w:t>no</w:t>
      </w:r>
      <w:r w:rsidR="00C32B78" w:rsidRPr="009A0DE4">
        <w:rPr>
          <w:rFonts w:ascii="Times New Roman" w:hAnsi="Times New Roman" w:cs="Times New Roman"/>
          <w:sz w:val="24"/>
          <w:szCs w:val="24"/>
        </w:rPr>
        <w:t xml:space="preserve"> Tarcísio de Freitas (SP), que reforça o projeto da extrema direita bolsonarista,</w:t>
      </w:r>
      <w:r w:rsidRPr="009A0DE4">
        <w:rPr>
          <w:rFonts w:ascii="Times New Roman" w:hAnsi="Times New Roman" w:cs="Times New Roman"/>
          <w:sz w:val="24"/>
          <w:szCs w:val="24"/>
        </w:rPr>
        <w:t xml:space="preserve"> instala o projeto </w:t>
      </w:r>
      <w:r w:rsidR="00E06C7B" w:rsidRPr="009A0DE4">
        <w:rPr>
          <w:rFonts w:ascii="Times New Roman" w:hAnsi="Times New Roman" w:cs="Times New Roman"/>
          <w:sz w:val="24"/>
          <w:szCs w:val="24"/>
        </w:rPr>
        <w:t>Escola Sem Partido</w:t>
      </w:r>
      <w:r w:rsidRPr="009A0DE4">
        <w:rPr>
          <w:rFonts w:ascii="Times New Roman" w:hAnsi="Times New Roman" w:cs="Times New Roman"/>
          <w:sz w:val="24"/>
          <w:szCs w:val="24"/>
        </w:rPr>
        <w:t xml:space="preserve"> e impulsiona o sucateamento da educação </w:t>
      </w:r>
      <w:r w:rsidR="00E06C7B">
        <w:rPr>
          <w:rFonts w:ascii="Times New Roman" w:hAnsi="Times New Roman" w:cs="Times New Roman"/>
          <w:sz w:val="24"/>
          <w:szCs w:val="24"/>
        </w:rPr>
        <w:t>pública no Estado de São Paulo.</w:t>
      </w:r>
    </w:p>
    <w:p w14:paraId="71B6F086" w14:textId="39650980" w:rsidR="00B81231" w:rsidRPr="009A0DE4" w:rsidRDefault="0086646D" w:rsidP="00A96C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77B57">
        <w:rPr>
          <w:rFonts w:ascii="Times New Roman" w:hAnsi="Times New Roman" w:cs="Times New Roman"/>
          <w:sz w:val="24"/>
          <w:szCs w:val="24"/>
        </w:rPr>
        <w:t>A invasão n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a </w:t>
      </w:r>
      <w:r w:rsidR="007B35E0" w:rsidRPr="009A0DE4">
        <w:rPr>
          <w:rFonts w:ascii="Times New Roman" w:hAnsi="Times New Roman" w:cs="Times New Roman"/>
          <w:sz w:val="24"/>
          <w:szCs w:val="24"/>
        </w:rPr>
        <w:t>sede da APEOESP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 foi motivada pelo ódio e uma tentativa de impedir o debate político sobre o significado e as consequências do processo de militarização das escolas</w:t>
      </w:r>
      <w:r w:rsidR="00572F66">
        <w:rPr>
          <w:rFonts w:ascii="Times New Roman" w:hAnsi="Times New Roman" w:cs="Times New Roman"/>
          <w:sz w:val="24"/>
          <w:szCs w:val="24"/>
        </w:rPr>
        <w:t>,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 e a divulgação de materiais informativos sobre o assunto. Os invasores </w:t>
      </w:r>
      <w:r w:rsidR="007B35E0" w:rsidRPr="009A0DE4">
        <w:rPr>
          <w:rFonts w:ascii="Times New Roman" w:hAnsi="Times New Roman" w:cs="Times New Roman"/>
          <w:sz w:val="24"/>
          <w:szCs w:val="24"/>
        </w:rPr>
        <w:t>agre</w:t>
      </w:r>
      <w:r w:rsidR="001C58E6" w:rsidRPr="009A0DE4">
        <w:rPr>
          <w:rFonts w:ascii="Times New Roman" w:hAnsi="Times New Roman" w:cs="Times New Roman"/>
          <w:sz w:val="24"/>
          <w:szCs w:val="24"/>
        </w:rPr>
        <w:t>diram</w:t>
      </w:r>
      <w:r w:rsidR="007B35E0" w:rsidRPr="009A0DE4">
        <w:rPr>
          <w:rFonts w:ascii="Times New Roman" w:hAnsi="Times New Roman" w:cs="Times New Roman"/>
          <w:sz w:val="24"/>
          <w:szCs w:val="24"/>
        </w:rPr>
        <w:t xml:space="preserve"> f</w:t>
      </w:r>
      <w:r w:rsidR="001C58E6" w:rsidRPr="009A0DE4">
        <w:rPr>
          <w:rFonts w:ascii="Times New Roman" w:hAnsi="Times New Roman" w:cs="Times New Roman"/>
          <w:sz w:val="24"/>
          <w:szCs w:val="24"/>
        </w:rPr>
        <w:t>isicamente</w:t>
      </w:r>
      <w:r w:rsidR="00B81231" w:rsidRPr="009A0DE4">
        <w:rPr>
          <w:rFonts w:ascii="Times New Roman" w:hAnsi="Times New Roman" w:cs="Times New Roman"/>
          <w:sz w:val="24"/>
          <w:szCs w:val="24"/>
        </w:rPr>
        <w:t xml:space="preserve"> docentes</w:t>
      </w:r>
      <w:r w:rsidR="007B35E0" w:rsidRPr="009A0DE4">
        <w:rPr>
          <w:rFonts w:ascii="Times New Roman" w:hAnsi="Times New Roman" w:cs="Times New Roman"/>
          <w:sz w:val="24"/>
          <w:szCs w:val="24"/>
        </w:rPr>
        <w:t xml:space="preserve"> </w:t>
      </w:r>
      <w:r w:rsidR="001C58E6" w:rsidRPr="009A0DE4">
        <w:rPr>
          <w:rFonts w:ascii="Times New Roman" w:hAnsi="Times New Roman" w:cs="Times New Roman"/>
          <w:sz w:val="24"/>
          <w:szCs w:val="24"/>
        </w:rPr>
        <w:t xml:space="preserve">e </w:t>
      </w:r>
      <w:r w:rsidR="007B35E0" w:rsidRPr="009A0DE4">
        <w:rPr>
          <w:rFonts w:ascii="Times New Roman" w:hAnsi="Times New Roman" w:cs="Times New Roman"/>
          <w:sz w:val="24"/>
          <w:szCs w:val="24"/>
        </w:rPr>
        <w:t>militantes do sindicato</w:t>
      </w:r>
      <w:r w:rsidR="001C58E6" w:rsidRPr="009A0DE4">
        <w:rPr>
          <w:rFonts w:ascii="Times New Roman" w:hAnsi="Times New Roman" w:cs="Times New Roman"/>
          <w:sz w:val="24"/>
          <w:szCs w:val="24"/>
        </w:rPr>
        <w:t>, causaram</w:t>
      </w:r>
      <w:r w:rsidR="00B81231" w:rsidRPr="009A0DE4">
        <w:rPr>
          <w:rFonts w:ascii="Times New Roman" w:hAnsi="Times New Roman" w:cs="Times New Roman"/>
          <w:sz w:val="24"/>
          <w:szCs w:val="24"/>
        </w:rPr>
        <w:t xml:space="preserve"> danos à</w:t>
      </w:r>
      <w:r w:rsidR="007B35E0" w:rsidRPr="009A0DE4">
        <w:rPr>
          <w:rFonts w:ascii="Times New Roman" w:hAnsi="Times New Roman" w:cs="Times New Roman"/>
          <w:sz w:val="24"/>
          <w:szCs w:val="24"/>
        </w:rPr>
        <w:t xml:space="preserve"> </w:t>
      </w:r>
      <w:r w:rsidR="00B81231" w:rsidRPr="009A0DE4">
        <w:rPr>
          <w:rFonts w:ascii="Times New Roman" w:hAnsi="Times New Roman" w:cs="Times New Roman"/>
          <w:sz w:val="24"/>
          <w:szCs w:val="24"/>
        </w:rPr>
        <w:t>estrutura da entidade</w:t>
      </w:r>
      <w:r w:rsidR="00371560" w:rsidRPr="009A0DE4">
        <w:rPr>
          <w:rFonts w:ascii="Times New Roman" w:hAnsi="Times New Roman" w:cs="Times New Roman"/>
          <w:sz w:val="24"/>
          <w:szCs w:val="24"/>
        </w:rPr>
        <w:t>, tentaram causar o terror para inviabilizar a luta contra o projet</w:t>
      </w:r>
      <w:r w:rsidR="00E06C7B">
        <w:rPr>
          <w:rFonts w:ascii="Times New Roman" w:hAnsi="Times New Roman" w:cs="Times New Roman"/>
          <w:sz w:val="24"/>
          <w:szCs w:val="24"/>
        </w:rPr>
        <w:t>o das escolas cívico-militares.</w:t>
      </w:r>
    </w:p>
    <w:p w14:paraId="1F74AE7C" w14:textId="7D2CF612" w:rsidR="00E85401" w:rsidRPr="009A0DE4" w:rsidRDefault="00B81231" w:rsidP="00A96CC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>Condutas como essas ferem a autonomia das entidades sindicais</w:t>
      </w:r>
      <w:r w:rsidR="004B7E7B" w:rsidRPr="009A0DE4">
        <w:rPr>
          <w:rFonts w:ascii="Times New Roman" w:hAnsi="Times New Roman" w:cs="Times New Roman"/>
          <w:sz w:val="24"/>
          <w:szCs w:val="24"/>
        </w:rPr>
        <w:t xml:space="preserve">, </w:t>
      </w:r>
      <w:r w:rsidR="00572F66">
        <w:rPr>
          <w:rFonts w:ascii="Times New Roman" w:hAnsi="Times New Roman" w:cs="Times New Roman"/>
          <w:sz w:val="24"/>
          <w:szCs w:val="24"/>
        </w:rPr>
        <w:t>ameaçam o direito à</w:t>
      </w:r>
      <w:r w:rsidRPr="009A0DE4">
        <w:rPr>
          <w:rFonts w:ascii="Times New Roman" w:hAnsi="Times New Roman" w:cs="Times New Roman"/>
          <w:sz w:val="24"/>
          <w:szCs w:val="24"/>
        </w:rPr>
        <w:t xml:space="preserve"> liberdade de organização da classe trabalhadora</w:t>
      </w:r>
      <w:r w:rsidR="00E85401" w:rsidRPr="009A0DE4">
        <w:rPr>
          <w:rFonts w:ascii="Times New Roman" w:hAnsi="Times New Roman" w:cs="Times New Roman"/>
          <w:sz w:val="24"/>
          <w:szCs w:val="24"/>
        </w:rPr>
        <w:t xml:space="preserve"> e atacam a democracia</w:t>
      </w:r>
      <w:r w:rsidRPr="009A0DE4">
        <w:rPr>
          <w:rFonts w:ascii="Times New Roman" w:hAnsi="Times New Roman" w:cs="Times New Roman"/>
          <w:sz w:val="24"/>
          <w:szCs w:val="24"/>
        </w:rPr>
        <w:t xml:space="preserve">. Por isso, devem ser totalmente </w:t>
      </w:r>
      <w:r w:rsidR="00E85401" w:rsidRPr="009A0DE4">
        <w:rPr>
          <w:rFonts w:ascii="Times New Roman" w:hAnsi="Times New Roman" w:cs="Times New Roman"/>
          <w:sz w:val="24"/>
          <w:szCs w:val="24"/>
        </w:rPr>
        <w:t>repudiadas</w:t>
      </w:r>
      <w:r w:rsidR="0086646D" w:rsidRPr="009A0DE4">
        <w:rPr>
          <w:rFonts w:ascii="Times New Roman" w:hAnsi="Times New Roman" w:cs="Times New Roman"/>
          <w:sz w:val="24"/>
          <w:szCs w:val="24"/>
        </w:rPr>
        <w:t xml:space="preserve"> e c</w:t>
      </w:r>
      <w:r w:rsidR="004B7E7B" w:rsidRPr="009A0DE4">
        <w:rPr>
          <w:rFonts w:ascii="Times New Roman" w:hAnsi="Times New Roman" w:cs="Times New Roman"/>
          <w:sz w:val="24"/>
          <w:szCs w:val="24"/>
        </w:rPr>
        <w:t>o</w:t>
      </w:r>
      <w:r w:rsidR="0086646D" w:rsidRPr="009A0DE4">
        <w:rPr>
          <w:rFonts w:ascii="Times New Roman" w:hAnsi="Times New Roman" w:cs="Times New Roman"/>
          <w:sz w:val="24"/>
          <w:szCs w:val="24"/>
        </w:rPr>
        <w:t>mbatidas.</w:t>
      </w:r>
    </w:p>
    <w:p w14:paraId="5FA89BE2" w14:textId="2C0DFCC2" w:rsidR="004B7E7B" w:rsidRPr="009A0DE4" w:rsidRDefault="0086646D" w:rsidP="00A96C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 xml:space="preserve">         </w:t>
      </w:r>
      <w:r w:rsidR="00E85401" w:rsidRPr="009A0DE4">
        <w:rPr>
          <w:rFonts w:ascii="Times New Roman" w:hAnsi="Times New Roman" w:cs="Times New Roman"/>
          <w:sz w:val="24"/>
          <w:szCs w:val="24"/>
        </w:rPr>
        <w:t>Ademais, a lei estadual que institucionaliza “a monitoria” de militares reformados nas escolas públicas de São Paulo</w:t>
      </w:r>
      <w:r w:rsidR="00C77B57">
        <w:rPr>
          <w:rFonts w:ascii="Times New Roman" w:hAnsi="Times New Roman" w:cs="Times New Roman"/>
          <w:sz w:val="24"/>
          <w:szCs w:val="24"/>
        </w:rPr>
        <w:t>, sob o argumento da segurança às(</w:t>
      </w:r>
      <w:r w:rsidR="00E85401" w:rsidRPr="009A0DE4">
        <w:rPr>
          <w:rFonts w:ascii="Times New Roman" w:hAnsi="Times New Roman" w:cs="Times New Roman"/>
          <w:sz w:val="24"/>
          <w:szCs w:val="24"/>
        </w:rPr>
        <w:t>o</w:t>
      </w:r>
      <w:r w:rsidR="00C77B57">
        <w:rPr>
          <w:rFonts w:ascii="Times New Roman" w:hAnsi="Times New Roman" w:cs="Times New Roman"/>
          <w:sz w:val="24"/>
          <w:szCs w:val="24"/>
        </w:rPr>
        <w:t>s)</w:t>
      </w:r>
      <w:r w:rsidR="00E85401" w:rsidRPr="009A0DE4">
        <w:rPr>
          <w:rFonts w:ascii="Times New Roman" w:hAnsi="Times New Roman" w:cs="Times New Roman"/>
          <w:sz w:val="24"/>
          <w:szCs w:val="24"/>
        </w:rPr>
        <w:t xml:space="preserve"> estudantes, professor</w:t>
      </w:r>
      <w:r w:rsidR="00C77B57">
        <w:rPr>
          <w:rFonts w:ascii="Times New Roman" w:hAnsi="Times New Roman" w:cs="Times New Roman"/>
          <w:sz w:val="24"/>
          <w:szCs w:val="24"/>
        </w:rPr>
        <w:t>a</w:t>
      </w:r>
      <w:r w:rsidR="00DF7F50">
        <w:rPr>
          <w:rFonts w:ascii="Times New Roman" w:hAnsi="Times New Roman" w:cs="Times New Roman"/>
          <w:sz w:val="24"/>
          <w:szCs w:val="24"/>
        </w:rPr>
        <w:t>s</w:t>
      </w:r>
      <w:r w:rsidR="00C77B57">
        <w:rPr>
          <w:rFonts w:ascii="Times New Roman" w:hAnsi="Times New Roman" w:cs="Times New Roman"/>
          <w:sz w:val="24"/>
          <w:szCs w:val="24"/>
        </w:rPr>
        <w:t>(</w:t>
      </w:r>
      <w:r w:rsidR="00E85401" w:rsidRPr="009A0DE4">
        <w:rPr>
          <w:rFonts w:ascii="Times New Roman" w:hAnsi="Times New Roman" w:cs="Times New Roman"/>
          <w:sz w:val="24"/>
          <w:szCs w:val="24"/>
        </w:rPr>
        <w:t>e</w:t>
      </w:r>
      <w:r w:rsidR="00DF7F50">
        <w:rPr>
          <w:rFonts w:ascii="Times New Roman" w:hAnsi="Times New Roman" w:cs="Times New Roman"/>
          <w:sz w:val="24"/>
          <w:szCs w:val="24"/>
        </w:rPr>
        <w:t>s</w:t>
      </w:r>
      <w:r w:rsidR="00C77B57">
        <w:rPr>
          <w:rFonts w:ascii="Times New Roman" w:hAnsi="Times New Roman" w:cs="Times New Roman"/>
          <w:sz w:val="24"/>
          <w:szCs w:val="24"/>
        </w:rPr>
        <w:t>)</w:t>
      </w:r>
      <w:r w:rsidR="00E85401" w:rsidRPr="009A0DE4">
        <w:rPr>
          <w:rFonts w:ascii="Times New Roman" w:hAnsi="Times New Roman" w:cs="Times New Roman"/>
          <w:sz w:val="24"/>
          <w:szCs w:val="24"/>
        </w:rPr>
        <w:t xml:space="preserve"> e</w:t>
      </w:r>
      <w:r w:rsidRPr="009A0DE4">
        <w:rPr>
          <w:rFonts w:ascii="Times New Roman" w:hAnsi="Times New Roman" w:cs="Times New Roman"/>
          <w:sz w:val="24"/>
          <w:szCs w:val="24"/>
        </w:rPr>
        <w:t xml:space="preserve"> </w:t>
      </w:r>
      <w:r w:rsidR="00E85401" w:rsidRPr="009A0DE4">
        <w:rPr>
          <w:rFonts w:ascii="Times New Roman" w:hAnsi="Times New Roman" w:cs="Times New Roman"/>
          <w:sz w:val="24"/>
          <w:szCs w:val="24"/>
        </w:rPr>
        <w:t>funcionári</w:t>
      </w:r>
      <w:r w:rsidR="00C77B57">
        <w:rPr>
          <w:rFonts w:ascii="Times New Roman" w:hAnsi="Times New Roman" w:cs="Times New Roman"/>
          <w:sz w:val="24"/>
          <w:szCs w:val="24"/>
        </w:rPr>
        <w:t>a</w:t>
      </w:r>
      <w:r w:rsidR="00DF7F50">
        <w:rPr>
          <w:rFonts w:ascii="Times New Roman" w:hAnsi="Times New Roman" w:cs="Times New Roman"/>
          <w:sz w:val="24"/>
          <w:szCs w:val="24"/>
        </w:rPr>
        <w:t>s</w:t>
      </w:r>
      <w:r w:rsidR="00C77B57">
        <w:rPr>
          <w:rFonts w:ascii="Times New Roman" w:hAnsi="Times New Roman" w:cs="Times New Roman"/>
          <w:sz w:val="24"/>
          <w:szCs w:val="24"/>
        </w:rPr>
        <w:t>(</w:t>
      </w:r>
      <w:r w:rsidR="00E85401" w:rsidRPr="009A0DE4">
        <w:rPr>
          <w:rFonts w:ascii="Times New Roman" w:hAnsi="Times New Roman" w:cs="Times New Roman"/>
          <w:sz w:val="24"/>
          <w:szCs w:val="24"/>
        </w:rPr>
        <w:t>o</w:t>
      </w:r>
      <w:r w:rsidR="00DF7F50">
        <w:rPr>
          <w:rFonts w:ascii="Times New Roman" w:hAnsi="Times New Roman" w:cs="Times New Roman"/>
          <w:sz w:val="24"/>
          <w:szCs w:val="24"/>
        </w:rPr>
        <w:t>s</w:t>
      </w:r>
      <w:r w:rsidR="00C77B57">
        <w:rPr>
          <w:rFonts w:ascii="Times New Roman" w:hAnsi="Times New Roman" w:cs="Times New Roman"/>
          <w:sz w:val="24"/>
          <w:szCs w:val="24"/>
        </w:rPr>
        <w:t>)</w:t>
      </w:r>
      <w:r w:rsidR="00E85401" w:rsidRPr="009A0DE4">
        <w:rPr>
          <w:rFonts w:ascii="Times New Roman" w:hAnsi="Times New Roman" w:cs="Times New Roman"/>
          <w:sz w:val="24"/>
          <w:szCs w:val="24"/>
        </w:rPr>
        <w:t xml:space="preserve">, representa um ataque às escolas públicas </w:t>
      </w:r>
      <w:r w:rsidRPr="009A0DE4">
        <w:rPr>
          <w:rFonts w:ascii="Times New Roman" w:hAnsi="Times New Roman" w:cs="Times New Roman"/>
          <w:sz w:val="24"/>
          <w:szCs w:val="24"/>
        </w:rPr>
        <w:t xml:space="preserve">e </w:t>
      </w:r>
      <w:r w:rsidR="00572F66">
        <w:rPr>
          <w:rFonts w:ascii="Times New Roman" w:hAnsi="Times New Roman" w:cs="Times New Roman"/>
          <w:sz w:val="24"/>
          <w:szCs w:val="24"/>
        </w:rPr>
        <w:t>à</w:t>
      </w:r>
      <w:r w:rsidR="00371560" w:rsidRPr="009A0DE4">
        <w:rPr>
          <w:rFonts w:ascii="Times New Roman" w:hAnsi="Times New Roman" w:cs="Times New Roman"/>
          <w:sz w:val="24"/>
          <w:szCs w:val="24"/>
        </w:rPr>
        <w:t xml:space="preserve"> democracia. </w:t>
      </w:r>
    </w:p>
    <w:p w14:paraId="31581CD9" w14:textId="2FA66E5A" w:rsidR="00775397" w:rsidRDefault="00775397" w:rsidP="00A96C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 xml:space="preserve">       </w:t>
      </w:r>
      <w:r w:rsidR="004B7E7B" w:rsidRPr="009A0DE4">
        <w:rPr>
          <w:rFonts w:ascii="Times New Roman" w:hAnsi="Times New Roman" w:cs="Times New Roman"/>
          <w:sz w:val="24"/>
          <w:szCs w:val="24"/>
        </w:rPr>
        <w:t xml:space="preserve">O </w:t>
      </w:r>
      <w:r w:rsidR="00371560" w:rsidRPr="009A0DE4">
        <w:rPr>
          <w:rFonts w:ascii="Times New Roman" w:hAnsi="Times New Roman" w:cs="Times New Roman"/>
          <w:sz w:val="24"/>
          <w:szCs w:val="24"/>
        </w:rPr>
        <w:t xml:space="preserve">ANDES-SN </w:t>
      </w:r>
      <w:r w:rsidR="004B7E7B" w:rsidRPr="009A0DE4">
        <w:rPr>
          <w:rFonts w:ascii="Times New Roman" w:hAnsi="Times New Roman" w:cs="Times New Roman"/>
          <w:sz w:val="24"/>
          <w:szCs w:val="24"/>
        </w:rPr>
        <w:t>é totalmente comprometido com a luta</w:t>
      </w:r>
      <w:r w:rsidRPr="009A0DE4">
        <w:rPr>
          <w:rFonts w:ascii="Times New Roman" w:hAnsi="Times New Roman" w:cs="Times New Roman"/>
          <w:sz w:val="24"/>
          <w:szCs w:val="24"/>
        </w:rPr>
        <w:t xml:space="preserve"> contra a militarização das escolas;</w:t>
      </w:r>
      <w:r w:rsidR="004B7E7B" w:rsidRPr="009A0DE4">
        <w:rPr>
          <w:rFonts w:ascii="Times New Roman" w:hAnsi="Times New Roman" w:cs="Times New Roman"/>
          <w:sz w:val="24"/>
          <w:szCs w:val="24"/>
        </w:rPr>
        <w:t xml:space="preserve"> em defesa da educação pública, gratuita, laica e de qualidade</w:t>
      </w:r>
      <w:r w:rsidRPr="009A0DE4">
        <w:rPr>
          <w:rFonts w:ascii="Times New Roman" w:hAnsi="Times New Roman" w:cs="Times New Roman"/>
          <w:sz w:val="24"/>
          <w:szCs w:val="24"/>
        </w:rPr>
        <w:t>; em defesa da</w:t>
      </w:r>
      <w:r w:rsidR="004B7E7B" w:rsidRPr="009A0DE4">
        <w:rPr>
          <w:rFonts w:ascii="Times New Roman" w:hAnsi="Times New Roman" w:cs="Times New Roman"/>
          <w:sz w:val="24"/>
          <w:szCs w:val="24"/>
        </w:rPr>
        <w:t xml:space="preserve"> liberdade de organização e autonomia sindical</w:t>
      </w:r>
      <w:r w:rsidRPr="009A0DE4">
        <w:rPr>
          <w:rFonts w:ascii="Times New Roman" w:hAnsi="Times New Roman" w:cs="Times New Roman"/>
          <w:sz w:val="24"/>
          <w:szCs w:val="24"/>
        </w:rPr>
        <w:t xml:space="preserve"> e contra as ações violentas e autoritárias da extrema direita. </w:t>
      </w:r>
    </w:p>
    <w:p w14:paraId="1EE43E4D" w14:textId="77777777" w:rsidR="00DF7F50" w:rsidRPr="009A0DE4" w:rsidRDefault="00DF7F50" w:rsidP="00A96C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19ED38" w14:textId="63FD0A37" w:rsidR="00775397" w:rsidRPr="009A0DE4" w:rsidRDefault="00775397" w:rsidP="00A96CC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24965" w:rsidRPr="009A0DE4">
        <w:rPr>
          <w:rFonts w:ascii="Times New Roman" w:hAnsi="Times New Roman" w:cs="Times New Roman"/>
          <w:sz w:val="24"/>
          <w:szCs w:val="24"/>
        </w:rPr>
        <w:t>Toda s</w:t>
      </w:r>
      <w:r w:rsidRPr="009A0DE4">
        <w:rPr>
          <w:rFonts w:ascii="Times New Roman" w:hAnsi="Times New Roman" w:cs="Times New Roman"/>
          <w:sz w:val="24"/>
          <w:szCs w:val="24"/>
        </w:rPr>
        <w:t>olidariedade à APEOESP!</w:t>
      </w:r>
    </w:p>
    <w:p w14:paraId="7D7DC2BC" w14:textId="77777777" w:rsidR="00A96CC5" w:rsidRDefault="00A96CC5" w:rsidP="00A96CC5">
      <w:pPr>
        <w:shd w:val="clear" w:color="auto" w:fill="FFFFFF"/>
        <w:ind w:firstLine="420"/>
        <w:jc w:val="right"/>
        <w:rPr>
          <w:rFonts w:ascii="Times New Roman" w:hAnsi="Times New Roman" w:cs="Times New Roman"/>
          <w:sz w:val="24"/>
          <w:szCs w:val="24"/>
        </w:rPr>
      </w:pPr>
    </w:p>
    <w:p w14:paraId="4263F9AD" w14:textId="77777777" w:rsidR="00A96CC5" w:rsidRDefault="00180810" w:rsidP="00A96CC5">
      <w:pPr>
        <w:shd w:val="clear" w:color="auto" w:fill="FFFFFF"/>
        <w:ind w:firstLine="420"/>
        <w:jc w:val="right"/>
        <w:rPr>
          <w:rFonts w:ascii="Times New Roman" w:hAnsi="Times New Roman" w:cs="Times New Roman"/>
          <w:sz w:val="24"/>
          <w:szCs w:val="24"/>
        </w:rPr>
      </w:pPr>
      <w:r w:rsidRPr="009A0D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C80709" w14:textId="16841FDA" w:rsidR="00A96CC5" w:rsidRPr="00A96CC5" w:rsidRDefault="00A96CC5" w:rsidP="00A96CC5">
      <w:pPr>
        <w:shd w:val="clear" w:color="auto" w:fill="FFFFFF"/>
        <w:ind w:firstLine="420"/>
        <w:jc w:val="right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</w:pPr>
      <w:r w:rsidRPr="00A96CC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  <w:t xml:space="preserve">Brasília (DF), 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  <w:t>6</w:t>
      </w:r>
      <w:r w:rsidRPr="00A96CC5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  <w:t xml:space="preserve"> de agosto de 2024.</w:t>
      </w:r>
    </w:p>
    <w:p w14:paraId="5EC2D0D7" w14:textId="77777777" w:rsidR="00A96CC5" w:rsidRPr="00A96CC5" w:rsidRDefault="00A96CC5" w:rsidP="00A96CC5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</w:pPr>
    </w:p>
    <w:p w14:paraId="72D2A982" w14:textId="77777777" w:rsidR="00A96CC5" w:rsidRPr="00A96CC5" w:rsidRDefault="00A96CC5" w:rsidP="00A96C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</w:pPr>
    </w:p>
    <w:p w14:paraId="16BDE587" w14:textId="77777777" w:rsidR="00A96CC5" w:rsidRPr="00A96CC5" w:rsidRDefault="00A96CC5" w:rsidP="00A96CC5">
      <w:pPr>
        <w:shd w:val="clear" w:color="auto" w:fill="FFFFFF"/>
        <w:spacing w:after="0"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</w:pPr>
    </w:p>
    <w:p w14:paraId="0E1B24EB" w14:textId="77777777" w:rsidR="00A96CC5" w:rsidRPr="00A96CC5" w:rsidRDefault="00A96CC5" w:rsidP="00A96CC5">
      <w:pPr>
        <w:shd w:val="clear" w:color="auto" w:fill="FFFFFF"/>
        <w:spacing w:after="0" w:line="240" w:lineRule="auto"/>
        <w:ind w:firstLine="42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eastAsia="pt-BR"/>
        </w:rPr>
      </w:pPr>
      <w:r w:rsidRPr="00A96CC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t-BR"/>
        </w:rPr>
        <w:t>Diretoria do ANDES-Sindicato Nacional</w:t>
      </w:r>
    </w:p>
    <w:p w14:paraId="0B5EFAD0" w14:textId="0C6E929A" w:rsidR="009E2B59" w:rsidRPr="009A0DE4" w:rsidRDefault="009E2B59" w:rsidP="0037156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E2B59" w:rsidRPr="009A0DE4" w:rsidSect="009A0DE4">
      <w:headerReference w:type="default" r:id="rId6"/>
      <w:footerReference w:type="default" r:id="rId7"/>
      <w:pgSz w:w="11906" w:h="16838"/>
      <w:pgMar w:top="1417" w:right="1701" w:bottom="1417" w:left="1701" w:header="708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35B6" w14:textId="77777777" w:rsidR="009A0DE4" w:rsidRDefault="009A0DE4" w:rsidP="009A0DE4">
      <w:pPr>
        <w:spacing w:after="0" w:line="240" w:lineRule="auto"/>
      </w:pPr>
      <w:r>
        <w:separator/>
      </w:r>
    </w:p>
  </w:endnote>
  <w:endnote w:type="continuationSeparator" w:id="0">
    <w:p w14:paraId="0B9A9307" w14:textId="77777777" w:rsidR="009A0DE4" w:rsidRDefault="009A0DE4" w:rsidP="009A0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38FA" w14:textId="3A1F0DFA" w:rsidR="009A0DE4" w:rsidRDefault="009A0DE4" w:rsidP="009A0DE4">
    <w:pPr>
      <w:pStyle w:val="Rodap"/>
      <w:jc w:val="center"/>
    </w:pPr>
    <w:r>
      <w:rPr>
        <w:noProof/>
        <w:lang w:eastAsia="pt-BR"/>
      </w:rPr>
      <w:drawing>
        <wp:inline distT="0" distB="0" distL="0" distR="0" wp14:anchorId="5467F6B4" wp14:editId="33702AC9">
          <wp:extent cx="5274310" cy="753745"/>
          <wp:effectExtent l="0" t="0" r="2540" b="8255"/>
          <wp:docPr id="12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72635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753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F3F78" w14:textId="77777777" w:rsidR="009A0DE4" w:rsidRDefault="009A0DE4" w:rsidP="009A0DE4">
      <w:pPr>
        <w:spacing w:after="0" w:line="240" w:lineRule="auto"/>
      </w:pPr>
      <w:r>
        <w:separator/>
      </w:r>
    </w:p>
  </w:footnote>
  <w:footnote w:type="continuationSeparator" w:id="0">
    <w:p w14:paraId="701E51DC" w14:textId="77777777" w:rsidR="009A0DE4" w:rsidRDefault="009A0DE4" w:rsidP="009A0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FAD23" w14:textId="27455F26" w:rsidR="009A0DE4" w:rsidRDefault="009A0DE4" w:rsidP="009A0DE4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B60098D" wp14:editId="1E5B2A69">
          <wp:extent cx="5274310" cy="683895"/>
          <wp:effectExtent l="0" t="0" r="2540" b="1905"/>
          <wp:docPr id="1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58099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683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2E"/>
    <w:rsid w:val="00180810"/>
    <w:rsid w:val="001A572E"/>
    <w:rsid w:val="001C58E6"/>
    <w:rsid w:val="00254E4B"/>
    <w:rsid w:val="00297CC1"/>
    <w:rsid w:val="002D1BBC"/>
    <w:rsid w:val="00357E83"/>
    <w:rsid w:val="00371560"/>
    <w:rsid w:val="003F0B17"/>
    <w:rsid w:val="00440D0C"/>
    <w:rsid w:val="004B7E7B"/>
    <w:rsid w:val="00525B8F"/>
    <w:rsid w:val="00554BFA"/>
    <w:rsid w:val="00572F66"/>
    <w:rsid w:val="006C7837"/>
    <w:rsid w:val="00775397"/>
    <w:rsid w:val="00797427"/>
    <w:rsid w:val="007B35E0"/>
    <w:rsid w:val="00824965"/>
    <w:rsid w:val="0086646D"/>
    <w:rsid w:val="008760F2"/>
    <w:rsid w:val="00986F86"/>
    <w:rsid w:val="009A0DE4"/>
    <w:rsid w:val="009C737D"/>
    <w:rsid w:val="009E2B59"/>
    <w:rsid w:val="00A96CC5"/>
    <w:rsid w:val="00AF6458"/>
    <w:rsid w:val="00B2761F"/>
    <w:rsid w:val="00B33207"/>
    <w:rsid w:val="00B80948"/>
    <w:rsid w:val="00B81231"/>
    <w:rsid w:val="00BF6BA2"/>
    <w:rsid w:val="00C139DD"/>
    <w:rsid w:val="00C32B78"/>
    <w:rsid w:val="00C77B57"/>
    <w:rsid w:val="00C84E5D"/>
    <w:rsid w:val="00CC09BF"/>
    <w:rsid w:val="00D544C6"/>
    <w:rsid w:val="00DD1FD7"/>
    <w:rsid w:val="00DE1181"/>
    <w:rsid w:val="00DE3565"/>
    <w:rsid w:val="00DF7F50"/>
    <w:rsid w:val="00E06C7B"/>
    <w:rsid w:val="00E8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D0EF766"/>
  <w15:chartTrackingRefBased/>
  <w15:docId w15:val="{5DD2CC4E-930A-497B-B524-58782F60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A572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57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2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A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E4"/>
  </w:style>
  <w:style w:type="paragraph" w:styleId="Rodap">
    <w:name w:val="footer"/>
    <w:basedOn w:val="Normal"/>
    <w:link w:val="RodapChar"/>
    <w:uiPriority w:val="99"/>
    <w:unhideWhenUsed/>
    <w:rsid w:val="009A0D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08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640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1255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342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8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272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853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776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532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34781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512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4174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5312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31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6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0636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105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624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401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7428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6676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742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843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10457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518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09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665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568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527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292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093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08327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656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460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Email</cp:lastModifiedBy>
  <cp:revision>7</cp:revision>
  <cp:lastPrinted>2024-08-06T20:35:00Z</cp:lastPrinted>
  <dcterms:created xsi:type="dcterms:W3CDTF">2024-08-06T19:47:00Z</dcterms:created>
  <dcterms:modified xsi:type="dcterms:W3CDTF">2024-08-06T20:48:00Z</dcterms:modified>
</cp:coreProperties>
</file>